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94" w:rsidRDefault="00B84394" w:rsidP="00B84394">
      <w:pPr>
        <w:rPr>
          <w:sz w:val="24"/>
          <w:szCs w:val="24"/>
        </w:rPr>
      </w:pPr>
      <w:r w:rsidRPr="00EE1C00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 xml:space="preserve">Healthy and </w:t>
      </w:r>
      <w:proofErr w:type="spellStart"/>
      <w:r w:rsidRPr="00525C01">
        <w:rPr>
          <w:sz w:val="24"/>
          <w:szCs w:val="24"/>
        </w:rPr>
        <w:t>Prosocial</w:t>
      </w:r>
      <w:proofErr w:type="spellEnd"/>
      <w:r w:rsidRPr="00525C01">
        <w:rPr>
          <w:sz w:val="24"/>
          <w:szCs w:val="24"/>
        </w:rPr>
        <w:t xml:space="preserve"> Behavior</w:t>
      </w:r>
    </w:p>
    <w:p w:rsidR="00B84394" w:rsidRPr="00EE1C00" w:rsidRDefault="00B84394" w:rsidP="00B84394">
      <w:pPr>
        <w:rPr>
          <w:sz w:val="24"/>
          <w:szCs w:val="24"/>
        </w:rPr>
      </w:pPr>
      <w:r w:rsidRPr="00EE1C00">
        <w:rPr>
          <w:b/>
          <w:sz w:val="24"/>
          <w:szCs w:val="24"/>
        </w:rPr>
        <w:t>OUTCOME:</w:t>
      </w:r>
      <w:r w:rsidRPr="00EE1C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Prosocial</w:t>
      </w:r>
      <w:proofErr w:type="spellEnd"/>
      <w:r>
        <w:rPr>
          <w:sz w:val="24"/>
          <w:szCs w:val="24"/>
        </w:rPr>
        <w:t xml:space="preserve"> Behavior</w:t>
      </w:r>
    </w:p>
    <w:p w:rsidR="00B84394" w:rsidRDefault="00B84394" w:rsidP="00B84394">
      <w:pPr>
        <w:rPr>
          <w:b/>
          <w:sz w:val="24"/>
          <w:szCs w:val="24"/>
        </w:rPr>
      </w:pPr>
      <w:r w:rsidRPr="00EE1C00">
        <w:rPr>
          <w:b/>
          <w:sz w:val="24"/>
          <w:szCs w:val="24"/>
        </w:rPr>
        <w:t xml:space="preserve">MEASURE: </w:t>
      </w:r>
      <w:r>
        <w:rPr>
          <w:sz w:val="24"/>
          <w:szCs w:val="24"/>
        </w:rPr>
        <w:t xml:space="preserve">Social Emotional Character Development Scale (SECDS) – </w:t>
      </w:r>
      <w:proofErr w:type="spellStart"/>
      <w:r>
        <w:rPr>
          <w:sz w:val="24"/>
          <w:szCs w:val="24"/>
        </w:rPr>
        <w:t>Prosocial</w:t>
      </w:r>
      <w:proofErr w:type="spellEnd"/>
      <w:r>
        <w:rPr>
          <w:sz w:val="24"/>
          <w:szCs w:val="24"/>
        </w:rPr>
        <w:t xml:space="preserve"> Behavior subscale</w:t>
      </w:r>
    </w:p>
    <w:p w:rsidR="00B84394" w:rsidRDefault="00B84394" w:rsidP="00B84394">
      <w:pPr>
        <w:rPr>
          <w:sz w:val="24"/>
          <w:szCs w:val="24"/>
        </w:rPr>
      </w:pPr>
    </w:p>
    <w:tbl>
      <w:tblPr>
        <w:tblStyle w:val="TableGrid"/>
        <w:tblW w:w="9198" w:type="dxa"/>
        <w:tblLook w:val="04A0"/>
      </w:tblPr>
      <w:tblGrid>
        <w:gridCol w:w="4158"/>
        <w:gridCol w:w="1260"/>
        <w:gridCol w:w="1350"/>
        <w:gridCol w:w="1170"/>
        <w:gridCol w:w="1260"/>
      </w:tblGrid>
      <w:tr w:rsidR="00B84394" w:rsidTr="00D814AC">
        <w:trPr>
          <w:trHeight w:val="485"/>
        </w:trPr>
        <w:tc>
          <w:tcPr>
            <w:tcW w:w="9198" w:type="dxa"/>
            <w:gridSpan w:val="5"/>
            <w:vAlign w:val="center"/>
          </w:tcPr>
          <w:p w:rsidR="00B84394" w:rsidRPr="00695997" w:rsidRDefault="00B84394" w:rsidP="00D814AC">
            <w:pPr>
              <w:rPr>
                <w:sz w:val="24"/>
                <w:szCs w:val="24"/>
              </w:rPr>
            </w:pPr>
            <w:r w:rsidRPr="004E5E1D">
              <w:rPr>
                <w:sz w:val="24"/>
                <w:szCs w:val="24"/>
              </w:rPr>
              <w:t>DO YOU AGREE with the following statements about YOU?</w:t>
            </w:r>
          </w:p>
        </w:tc>
      </w:tr>
      <w:tr w:rsidR="00B84394" w:rsidTr="00D814AC">
        <w:tc>
          <w:tcPr>
            <w:tcW w:w="4158" w:type="dxa"/>
          </w:tcPr>
          <w:p w:rsidR="00B84394" w:rsidRDefault="00B84394" w:rsidP="00D814AC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84394" w:rsidRPr="000B711D" w:rsidRDefault="00B84394" w:rsidP="00D814AC">
            <w:pPr>
              <w:jc w:val="center"/>
            </w:pPr>
            <w:r w:rsidRPr="000B711D">
              <w:t>NO!</w:t>
            </w:r>
          </w:p>
        </w:tc>
        <w:tc>
          <w:tcPr>
            <w:tcW w:w="1350" w:type="dxa"/>
          </w:tcPr>
          <w:p w:rsidR="00B84394" w:rsidRPr="000B711D" w:rsidRDefault="00B84394" w:rsidP="00D814AC">
            <w:pPr>
              <w:jc w:val="center"/>
            </w:pPr>
            <w:r w:rsidRPr="000B711D">
              <w:t>no</w:t>
            </w:r>
          </w:p>
        </w:tc>
        <w:tc>
          <w:tcPr>
            <w:tcW w:w="1170" w:type="dxa"/>
          </w:tcPr>
          <w:p w:rsidR="00B84394" w:rsidRPr="000B711D" w:rsidRDefault="00B84394" w:rsidP="00D814AC">
            <w:pPr>
              <w:jc w:val="center"/>
            </w:pPr>
            <w:r w:rsidRPr="000B711D">
              <w:t>yes</w:t>
            </w:r>
          </w:p>
        </w:tc>
        <w:tc>
          <w:tcPr>
            <w:tcW w:w="1260" w:type="dxa"/>
          </w:tcPr>
          <w:p w:rsidR="00B84394" w:rsidRPr="000B711D" w:rsidRDefault="00B84394" w:rsidP="00D814AC">
            <w:pPr>
              <w:jc w:val="center"/>
            </w:pPr>
            <w:r w:rsidRPr="000B711D">
              <w:t>YES!</w:t>
            </w:r>
          </w:p>
        </w:tc>
      </w:tr>
      <w:tr w:rsidR="00B84394" w:rsidTr="00D814AC">
        <w:tc>
          <w:tcPr>
            <w:tcW w:w="4158" w:type="dxa"/>
          </w:tcPr>
          <w:p w:rsidR="00B84394" w:rsidRPr="00C31B02" w:rsidRDefault="00B84394" w:rsidP="00D814AC">
            <w:pPr>
              <w:rPr>
                <w:sz w:val="24"/>
                <w:szCs w:val="24"/>
              </w:rPr>
            </w:pPr>
            <w:r w:rsidRPr="00C31B02">
              <w:rPr>
                <w:sz w:val="24"/>
                <w:szCs w:val="24"/>
              </w:rPr>
              <w:t xml:space="preserve">1. </w:t>
            </w:r>
            <w:r w:rsidRPr="00C31B02">
              <w:t>I play nicely with others.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B84394" w:rsidTr="00D814AC">
        <w:tc>
          <w:tcPr>
            <w:tcW w:w="4158" w:type="dxa"/>
          </w:tcPr>
          <w:p w:rsidR="00B84394" w:rsidRPr="00C31B02" w:rsidRDefault="00B84394" w:rsidP="00D814AC">
            <w:pPr>
              <w:rPr>
                <w:sz w:val="24"/>
                <w:szCs w:val="24"/>
              </w:rPr>
            </w:pPr>
            <w:r w:rsidRPr="00C31B02">
              <w:rPr>
                <w:sz w:val="24"/>
                <w:szCs w:val="24"/>
              </w:rPr>
              <w:t xml:space="preserve">2. </w:t>
            </w:r>
            <w:r w:rsidRPr="00C31B02">
              <w:t>I do things that are good for the group.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B84394" w:rsidTr="00D814AC">
        <w:tc>
          <w:tcPr>
            <w:tcW w:w="4158" w:type="dxa"/>
          </w:tcPr>
          <w:p w:rsidR="00B84394" w:rsidRPr="00C31B02" w:rsidRDefault="00B84394" w:rsidP="00D814AC">
            <w:pPr>
              <w:rPr>
                <w:sz w:val="24"/>
                <w:szCs w:val="24"/>
              </w:rPr>
            </w:pPr>
            <w:r w:rsidRPr="00C31B02">
              <w:rPr>
                <w:sz w:val="24"/>
                <w:szCs w:val="24"/>
              </w:rPr>
              <w:t xml:space="preserve">3. </w:t>
            </w:r>
            <w:r w:rsidRPr="00C31B02">
              <w:t>I treat my friends the way I like to be treated.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B84394" w:rsidTr="00D814AC">
        <w:tc>
          <w:tcPr>
            <w:tcW w:w="4158" w:type="dxa"/>
          </w:tcPr>
          <w:p w:rsidR="00B84394" w:rsidRPr="00C31B02" w:rsidRDefault="00B84394" w:rsidP="00D814AC">
            <w:pPr>
              <w:rPr>
                <w:sz w:val="24"/>
                <w:szCs w:val="24"/>
              </w:rPr>
            </w:pPr>
            <w:r w:rsidRPr="00C31B02">
              <w:rPr>
                <w:sz w:val="24"/>
                <w:szCs w:val="24"/>
              </w:rPr>
              <w:t xml:space="preserve">4. </w:t>
            </w:r>
            <w:r w:rsidRPr="00C31B02">
              <w:t>I am nice to kids who are different from me.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B84394" w:rsidTr="00D814AC">
        <w:tc>
          <w:tcPr>
            <w:tcW w:w="4158" w:type="dxa"/>
          </w:tcPr>
          <w:p w:rsidR="00B84394" w:rsidRPr="00C31B02" w:rsidRDefault="00B84394" w:rsidP="00D814AC">
            <w:pPr>
              <w:rPr>
                <w:sz w:val="24"/>
                <w:szCs w:val="24"/>
              </w:rPr>
            </w:pPr>
            <w:r w:rsidRPr="00C31B02">
              <w:rPr>
                <w:sz w:val="24"/>
                <w:szCs w:val="24"/>
              </w:rPr>
              <w:t xml:space="preserve">5. </w:t>
            </w:r>
            <w:r w:rsidRPr="00C31B02">
              <w:t>I try to cheer up other kids if they are feeling sad.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B84394" w:rsidTr="00D814AC">
        <w:tc>
          <w:tcPr>
            <w:tcW w:w="4158" w:type="dxa"/>
          </w:tcPr>
          <w:p w:rsidR="00B84394" w:rsidRPr="00C31B02" w:rsidRDefault="00B84394" w:rsidP="00D814AC">
            <w:pPr>
              <w:rPr>
                <w:sz w:val="24"/>
                <w:szCs w:val="24"/>
              </w:rPr>
            </w:pPr>
            <w:r w:rsidRPr="00C31B02">
              <w:rPr>
                <w:sz w:val="24"/>
                <w:szCs w:val="24"/>
              </w:rPr>
              <w:t xml:space="preserve">6. </w:t>
            </w:r>
            <w:r w:rsidRPr="00C31B02">
              <w:t>I am a good friend to others.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B84394" w:rsidRPr="00765728" w:rsidRDefault="00B8439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</w:tbl>
    <w:p w:rsidR="00B84394" w:rsidRPr="00C31B02" w:rsidRDefault="00B84394" w:rsidP="00B84394">
      <w:pPr>
        <w:rPr>
          <w:b/>
          <w:sz w:val="24"/>
          <w:szCs w:val="24"/>
        </w:rPr>
      </w:pPr>
    </w:p>
    <w:p w:rsidR="00B84394" w:rsidRDefault="00B84394" w:rsidP="00B84394">
      <w:pPr>
        <w:rPr>
          <w:b/>
          <w:sz w:val="24"/>
          <w:szCs w:val="24"/>
        </w:rPr>
      </w:pPr>
    </w:p>
    <w:p w:rsidR="00B84394" w:rsidRDefault="00B84394" w:rsidP="00B84394">
      <w:pPr>
        <w:rPr>
          <w:sz w:val="24"/>
          <w:szCs w:val="24"/>
        </w:rPr>
      </w:pPr>
      <w:r>
        <w:rPr>
          <w:sz w:val="24"/>
          <w:szCs w:val="24"/>
        </w:rPr>
        <w:t xml:space="preserve">Additional information about this scale can be found </w:t>
      </w:r>
      <w:hyperlink r:id="rId6" w:history="1">
        <w:r w:rsidRPr="001D6FDC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</w:t>
      </w:r>
    </w:p>
    <w:p w:rsidR="00B84394" w:rsidRDefault="00B84394" w:rsidP="00B84394">
      <w:pPr>
        <w:rPr>
          <w:b/>
          <w:sz w:val="24"/>
          <w:szCs w:val="24"/>
        </w:rPr>
      </w:pPr>
    </w:p>
    <w:p w:rsidR="00B84394" w:rsidRDefault="00B84394" w:rsidP="00B84394">
      <w:pPr>
        <w:rPr>
          <w:b/>
          <w:sz w:val="24"/>
          <w:szCs w:val="24"/>
        </w:rPr>
      </w:pPr>
    </w:p>
    <w:p w:rsidR="00556C1B" w:rsidRPr="001B470B" w:rsidRDefault="00B84394" w:rsidP="001B470B"/>
    <w:sectPr w:rsidR="00556C1B" w:rsidRPr="001B470B" w:rsidSect="00950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0B5F07"/>
    <w:rsid w:val="0013506B"/>
    <w:rsid w:val="001B470B"/>
    <w:rsid w:val="002C29B4"/>
    <w:rsid w:val="004F2DA6"/>
    <w:rsid w:val="0058251C"/>
    <w:rsid w:val="007610BC"/>
    <w:rsid w:val="0095066F"/>
    <w:rsid w:val="00B84394"/>
    <w:rsid w:val="00ED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ople.oregonstate.edu/~flayb/MY%20PUBLICATIONS/Positive%20Action/Ji%20etal13%20SECDS%20scale%20development%20and%20validatio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UIC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2</cp:revision>
  <dcterms:created xsi:type="dcterms:W3CDTF">2016-08-23T21:17:00Z</dcterms:created>
  <dcterms:modified xsi:type="dcterms:W3CDTF">2016-08-23T21:17:00Z</dcterms:modified>
</cp:coreProperties>
</file>